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ABA" w:rsidRPr="004F435D" w:rsidRDefault="00B23ABA" w:rsidP="00B23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ABA" w:rsidRPr="004F435D" w:rsidRDefault="00B23ABA" w:rsidP="00B23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результатов всероссийских проверочных работ по русскому языку в 8 классе</w:t>
      </w:r>
    </w:p>
    <w:p w:rsidR="00B23ABA" w:rsidRPr="004F435D" w:rsidRDefault="00B23ABA" w:rsidP="00B23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B23ABA" w:rsidRPr="004F435D" w:rsidTr="0070658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3ABA" w:rsidRPr="004F435D" w:rsidRDefault="00B23ABA" w:rsidP="00706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 14.09.2020</w:t>
            </w:r>
          </w:p>
        </w:tc>
      </w:tr>
      <w:tr w:rsidR="00B23ABA" w:rsidRPr="004F435D" w:rsidTr="0070658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3ABA" w:rsidRPr="004F435D" w:rsidRDefault="00B23ABA" w:rsidP="00706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B23ABA" w:rsidRPr="004F435D" w:rsidRDefault="00B23ABA" w:rsidP="00B23A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заданий: 14</w:t>
      </w:r>
    </w:p>
    <w:p w:rsidR="00B23ABA" w:rsidRPr="004F435D" w:rsidRDefault="00B23ABA" w:rsidP="00B23A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выполнения: 60 минут.</w:t>
      </w:r>
    </w:p>
    <w:p w:rsidR="00B23ABA" w:rsidRPr="004F435D" w:rsidRDefault="00B23ABA" w:rsidP="00B23A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балл, который можно получить за всю работу - 47.</w:t>
      </w:r>
    </w:p>
    <w:p w:rsidR="00B23ABA" w:rsidRPr="004F435D" w:rsidRDefault="00B23ABA" w:rsidP="00B23A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5D">
        <w:rPr>
          <w:rFonts w:ascii="Times New Roman" w:hAnsi="Times New Roman" w:cs="Times New Roman"/>
          <w:sz w:val="24"/>
          <w:szCs w:val="24"/>
        </w:rPr>
        <w:t xml:space="preserve">Максимальный балл по </w:t>
      </w:r>
      <w:proofErr w:type="gramStart"/>
      <w:r w:rsidRPr="004F435D">
        <w:rPr>
          <w:rFonts w:ascii="Times New Roman" w:hAnsi="Times New Roman" w:cs="Times New Roman"/>
          <w:sz w:val="24"/>
          <w:szCs w:val="24"/>
        </w:rPr>
        <w:t>классу  -</w:t>
      </w:r>
      <w:proofErr w:type="gramEnd"/>
      <w:r w:rsidR="006C1CF1" w:rsidRPr="004F435D">
        <w:rPr>
          <w:rFonts w:ascii="Times New Roman" w:hAnsi="Times New Roman" w:cs="Times New Roman"/>
          <w:sz w:val="24"/>
          <w:szCs w:val="24"/>
        </w:rPr>
        <w:t>26</w:t>
      </w:r>
    </w:p>
    <w:p w:rsidR="00B23ABA" w:rsidRPr="004F435D" w:rsidRDefault="00B23ABA" w:rsidP="00B23A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ABA" w:rsidRPr="004F435D" w:rsidRDefault="00B23ABA" w:rsidP="00B23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435D">
        <w:rPr>
          <w:rFonts w:ascii="Times New Roman" w:hAnsi="Times New Roman" w:cs="Times New Roman"/>
          <w:sz w:val="24"/>
          <w:szCs w:val="24"/>
          <w:u w:val="single"/>
        </w:rPr>
        <w:t>Работа состояла из 14 заданий: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обучающихся правильно списывать осложненный пропусками орфограмм и </w:t>
      </w:r>
      <w:proofErr w:type="spellStart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соблюдая при письме изученные орфографические и пунктуационные нормы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орфоэпическими нормами русского литературного языка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опознавать самостоятельные части речи и их </w:t>
      </w:r>
      <w:proofErr w:type="gramStart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  служебные</w:t>
      </w:r>
      <w:proofErr w:type="gramEnd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речи в указанном предложении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с подлежащим и сказуемым, выраженными существительными в именительном падеже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Опознавать </w:t>
      </w:r>
      <w:proofErr w:type="gramStart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 с</w:t>
      </w:r>
      <w:proofErr w:type="gramEnd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обращением, однородными членами предложения, сложное предложение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 адекватно формулировать основную мысль текста в письменной форме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передавать содержание текста в виде плана в письменной форме с соблюдением норм построения предложения и словоупотребления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Ориентирование в содержании текста, понимание его целостного </w:t>
      </w:r>
      <w:proofErr w:type="gramStart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смысла,  нахождение</w:t>
      </w:r>
      <w:proofErr w:type="gramEnd"/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тексте требуемой информации, подтверждения выдвинутых тезисов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лексическое значение многозначного слова с опорой на указанный в задании контекст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стилистическую окраску заданного слова и подбирать к слову близкие по значению слова (синонимы)</w:t>
      </w:r>
    </w:p>
    <w:p w:rsidR="00B23ABA" w:rsidRPr="004F435D" w:rsidRDefault="00B23ABA" w:rsidP="00B23AB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значения фразеологической единицы (учебно-языковое умение)</w:t>
      </w:r>
    </w:p>
    <w:p w:rsidR="006C1CF1" w:rsidRPr="004F435D" w:rsidRDefault="006C1CF1" w:rsidP="006C1C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CF1" w:rsidRPr="004F435D" w:rsidRDefault="006C1CF1" w:rsidP="006C1CF1">
      <w:pPr>
        <w:pStyle w:val="a4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CF1" w:rsidRPr="004F435D" w:rsidRDefault="006C1CF1" w:rsidP="006C1CF1">
      <w:pPr>
        <w:pStyle w:val="a4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ВПР</w:t>
      </w:r>
    </w:p>
    <w:p w:rsidR="006C1CF1" w:rsidRPr="004F435D" w:rsidRDefault="006C1CF1" w:rsidP="006C1CF1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6C1CF1" w:rsidRPr="004F435D" w:rsidTr="00706583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1CF1" w:rsidRPr="004F435D" w:rsidRDefault="006C1CF1" w:rsidP="006C1CF1">
            <w:pPr>
              <w:pStyle w:val="a4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до 21 баллов – «2»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1CF1" w:rsidRPr="004F435D" w:rsidRDefault="006C1CF1" w:rsidP="006C1CF1">
            <w:pPr>
              <w:pStyle w:val="a4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 до 41 баллов – «4»</w:t>
            </w:r>
          </w:p>
        </w:tc>
      </w:tr>
      <w:tr w:rsidR="006C1CF1" w:rsidRPr="004F435D" w:rsidTr="00706583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1CF1" w:rsidRPr="004F435D" w:rsidRDefault="006C1CF1" w:rsidP="006C1CF1">
            <w:pPr>
              <w:pStyle w:val="a4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до 31 баллов – «3»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1CF1" w:rsidRPr="004F435D" w:rsidRDefault="006C1CF1" w:rsidP="006C1CF1">
            <w:pPr>
              <w:pStyle w:val="a4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до 47 баллов – «5»</w:t>
            </w:r>
          </w:p>
        </w:tc>
      </w:tr>
    </w:tbl>
    <w:p w:rsidR="006C1CF1" w:rsidRPr="004F435D" w:rsidRDefault="006C1CF1" w:rsidP="006C1CF1">
      <w:pPr>
        <w:pStyle w:val="a4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CF1" w:rsidRPr="004F435D" w:rsidRDefault="006C1CF1" w:rsidP="006C1C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CF1" w:rsidRPr="004F435D" w:rsidRDefault="006C1CF1" w:rsidP="006C1C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92"/>
        <w:gridCol w:w="1843"/>
        <w:gridCol w:w="1701"/>
        <w:gridCol w:w="567"/>
        <w:gridCol w:w="567"/>
        <w:gridCol w:w="567"/>
        <w:gridCol w:w="567"/>
        <w:gridCol w:w="993"/>
        <w:gridCol w:w="708"/>
        <w:gridCol w:w="1134"/>
        <w:gridCol w:w="1134"/>
      </w:tblGrid>
      <w:tr w:rsidR="004F435D" w:rsidRPr="004F435D" w:rsidTr="004F435D">
        <w:tc>
          <w:tcPr>
            <w:tcW w:w="992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1843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708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34" w:type="dxa"/>
          </w:tcPr>
          <w:p w:rsidR="004F435D" w:rsidRPr="004F435D" w:rsidRDefault="004F435D" w:rsidP="004F4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134" w:type="dxa"/>
          </w:tcPr>
          <w:p w:rsidR="004F435D" w:rsidRDefault="004F435D" w:rsidP="004F4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оценка</w:t>
            </w:r>
          </w:p>
        </w:tc>
      </w:tr>
      <w:tr w:rsidR="004F435D" w:rsidRPr="004F435D" w:rsidTr="004F435D">
        <w:tc>
          <w:tcPr>
            <w:tcW w:w="992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</w:tcPr>
          <w:p w:rsidR="004F435D" w:rsidRPr="004F435D" w:rsidRDefault="004F435D" w:rsidP="0070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4F435D" w:rsidRPr="004F435D" w:rsidRDefault="004F435D" w:rsidP="004F4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F435D" w:rsidRPr="004F435D" w:rsidRDefault="004F435D" w:rsidP="004F4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C1CF1" w:rsidRPr="004F435D" w:rsidRDefault="006C1CF1" w:rsidP="00B23A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F1" w:rsidRPr="004F435D" w:rsidRDefault="006C1CF1" w:rsidP="00B23A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57" w:type="dxa"/>
        <w:tblInd w:w="-11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53"/>
        <w:gridCol w:w="7"/>
        <w:gridCol w:w="840"/>
        <w:gridCol w:w="2449"/>
        <w:gridCol w:w="1695"/>
      </w:tblGrid>
      <w:tr w:rsidR="004F435D" w:rsidRPr="004F435D" w:rsidTr="004F435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5760" w:type="dxa"/>
            <w:gridSpan w:val="2"/>
            <w:tcBorders>
              <w:left w:val="single" w:sz="4" w:space="0" w:color="auto"/>
            </w:tcBorders>
          </w:tcPr>
          <w:p w:rsidR="004F435D" w:rsidRPr="004F435D" w:rsidRDefault="004F435D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4F435D" w:rsidRPr="004F435D" w:rsidRDefault="004F435D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left w:val="single" w:sz="4" w:space="0" w:color="auto"/>
            </w:tcBorders>
          </w:tcPr>
          <w:p w:rsidR="004F435D" w:rsidRPr="004F435D" w:rsidRDefault="004F435D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4F435D" w:rsidRPr="004F435D" w:rsidRDefault="004F435D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1CF1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7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 балл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основная общеобразовательная школа " муниципального образования "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район" РТ"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C1CF1" w:rsidRPr="004F435D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допустивших ошибки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уч.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1K1. Списывать текст с пропусками орфограмм и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соблюдать в практике письма изученные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орфографиические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1K3. Списывать текст с пропусками орфограмм и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соблюдать в практике письма изученные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орфографиические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2K2. Проводить морфемный и словообразовательный анализы </w:t>
            </w:r>
            <w:proofErr w:type="gram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слов;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</w:t>
            </w:r>
            <w:proofErr w:type="gram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морфологический анализ слова;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2K4.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 предложения</w:t>
            </w:r>
            <w:proofErr w:type="gram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proofErr w:type="gram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языка;овладение</w:t>
            </w:r>
            <w:proofErr w:type="spellEnd"/>
            <w:proofErr w:type="gram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 и знаков препинания в нем, в том числе с помощью графической схемы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высказывании.Распознавать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высказывании.Распознавать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письма; осуществлять речевой самоконтроль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чел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Распознавать лексическое значение слова с опорой на указанный в задании контекст 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35D" w:rsidRPr="004F435D" w:rsidTr="004F435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</w:t>
            </w:r>
            <w:proofErr w:type="gramStart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 строить</w:t>
            </w:r>
            <w:proofErr w:type="gramEnd"/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1CF1" w:rsidRPr="003D627E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1CF1" w:rsidRPr="004F435D" w:rsidRDefault="006C1CF1" w:rsidP="00706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6C1CF1" w:rsidRPr="004F435D" w:rsidRDefault="006C1CF1" w:rsidP="006C1CF1">
      <w:pPr>
        <w:rPr>
          <w:rFonts w:ascii="Times New Roman" w:hAnsi="Times New Roman" w:cs="Times New Roman"/>
          <w:sz w:val="24"/>
          <w:szCs w:val="24"/>
        </w:rPr>
      </w:pPr>
    </w:p>
    <w:p w:rsidR="006C1CF1" w:rsidRPr="004F435D" w:rsidRDefault="006C1CF1" w:rsidP="00B23A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35D" w:rsidRPr="004F435D" w:rsidRDefault="004F435D" w:rsidP="004F435D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4F435D">
        <w:rPr>
          <w:b/>
        </w:rPr>
        <w:lastRenderedPageBreak/>
        <w:t>Выводы:</w:t>
      </w:r>
    </w:p>
    <w:p w:rsidR="004F435D" w:rsidRPr="004F435D" w:rsidRDefault="004F435D" w:rsidP="004F435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F435D" w:rsidRPr="004F435D" w:rsidRDefault="004F435D" w:rsidP="004F435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35D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proofErr w:type="gramEnd"/>
      <w:r w:rsidRPr="004F435D">
        <w:rPr>
          <w:rFonts w:ascii="Times New Roman" w:hAnsi="Times New Roman" w:cs="Times New Roman"/>
          <w:color w:val="000000"/>
          <w:sz w:val="24"/>
          <w:szCs w:val="24"/>
        </w:rPr>
        <w:t xml:space="preserve"> продолжить усиленную работу в таких направлениях, как </w:t>
      </w:r>
      <w:r w:rsidRPr="004F435D">
        <w:rPr>
          <w:rFonts w:ascii="Times New Roman" w:hAnsi="Times New Roman" w:cs="Times New Roman"/>
          <w:sz w:val="24"/>
          <w:szCs w:val="24"/>
        </w:rPr>
        <w:t>ориентирование в содержании прочитанного текста, понимание его целостного смысла, нахождение в тексте требуемой информации;</w:t>
      </w:r>
    </w:p>
    <w:p w:rsidR="004F435D" w:rsidRPr="004F435D" w:rsidRDefault="004F435D" w:rsidP="004F435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35D">
        <w:rPr>
          <w:rFonts w:ascii="Times New Roman" w:hAnsi="Times New Roman" w:cs="Times New Roman"/>
          <w:sz w:val="24"/>
          <w:szCs w:val="24"/>
        </w:rPr>
        <w:t>необходимо</w:t>
      </w:r>
      <w:proofErr w:type="gramEnd"/>
      <w:r w:rsidRPr="004F435D">
        <w:rPr>
          <w:rFonts w:ascii="Times New Roman" w:hAnsi="Times New Roman" w:cs="Times New Roman"/>
          <w:sz w:val="24"/>
          <w:szCs w:val="24"/>
        </w:rPr>
        <w:t xml:space="preserve"> продолжить формирование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союзы; </w:t>
      </w:r>
    </w:p>
    <w:p w:rsidR="004F435D" w:rsidRPr="004F435D" w:rsidRDefault="004F435D" w:rsidP="004F435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435D">
        <w:rPr>
          <w:rFonts w:ascii="Times New Roman" w:hAnsi="Times New Roman" w:cs="Times New Roman"/>
          <w:sz w:val="24"/>
          <w:szCs w:val="24"/>
        </w:rPr>
        <w:t>необходимо</w:t>
      </w:r>
      <w:proofErr w:type="gramEnd"/>
      <w:r w:rsidRPr="004F435D">
        <w:rPr>
          <w:rFonts w:ascii="Times New Roman" w:hAnsi="Times New Roman" w:cs="Times New Roman"/>
          <w:sz w:val="24"/>
          <w:szCs w:val="24"/>
        </w:rPr>
        <w:t xml:space="preserve"> отрабатывать умения опознавать функционально-смысловые типы речи, представленные в тексте;</w:t>
      </w:r>
    </w:p>
    <w:p w:rsidR="004F435D" w:rsidRPr="004F435D" w:rsidRDefault="004F435D" w:rsidP="004F435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proofErr w:type="gramStart"/>
      <w:r w:rsidRPr="004F435D">
        <w:rPr>
          <w:color w:val="000000"/>
        </w:rPr>
        <w:t>отработать</w:t>
      </w:r>
      <w:proofErr w:type="gramEnd"/>
      <w:r w:rsidRPr="004F435D">
        <w:rPr>
          <w:color w:val="000000"/>
        </w:rPr>
        <w:t xml:space="preserve"> навыки морфологического разбора, распознавания лексического значения слов в контексте.</w:t>
      </w:r>
    </w:p>
    <w:p w:rsidR="004F435D" w:rsidRPr="004F435D" w:rsidRDefault="004F435D" w:rsidP="004F435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4F435D">
        <w:rPr>
          <w:color w:val="000000"/>
        </w:rPr>
        <w:t xml:space="preserve"> </w:t>
      </w:r>
      <w:proofErr w:type="gramStart"/>
      <w:r w:rsidRPr="004F435D">
        <w:rPr>
          <w:color w:val="000000"/>
        </w:rPr>
        <w:t>следует</w:t>
      </w:r>
      <w:proofErr w:type="gramEnd"/>
      <w:r w:rsidRPr="004F435D">
        <w:rPr>
          <w:color w:val="000000"/>
        </w:rPr>
        <w:t xml:space="preserve"> продолжить работу над текстом, лексическим значением слов, представляющих сложность для понимания обучающимися; </w:t>
      </w:r>
    </w:p>
    <w:p w:rsidR="004F435D" w:rsidRPr="004F435D" w:rsidRDefault="004F435D" w:rsidP="004F435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proofErr w:type="gramStart"/>
      <w:r w:rsidRPr="004F435D">
        <w:rPr>
          <w:color w:val="000000"/>
        </w:rPr>
        <w:t>необходимо</w:t>
      </w:r>
      <w:proofErr w:type="gramEnd"/>
      <w:r w:rsidRPr="004F435D">
        <w:rPr>
          <w:color w:val="000000"/>
        </w:rPr>
        <w:t xml:space="preserve"> усилить работу в таких направлениях, как «Соблюдение орфографических и пунктуационных норм», «Работа с текстом», «Стили речи», « Основная мысль текста», « Пословицы  и использование их в речи»</w:t>
      </w:r>
    </w:p>
    <w:p w:rsidR="004F435D" w:rsidRPr="004F435D" w:rsidRDefault="004F435D" w:rsidP="004F435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jc w:val="both"/>
        <w:rPr>
          <w:b/>
        </w:rPr>
      </w:pPr>
      <w:r w:rsidRPr="004F435D">
        <w:rPr>
          <w:color w:val="000000"/>
        </w:rPr>
        <w:t xml:space="preserve"> </w:t>
      </w:r>
      <w:proofErr w:type="gramStart"/>
      <w:r w:rsidRPr="004F435D">
        <w:rPr>
          <w:color w:val="000000"/>
        </w:rPr>
        <w:t>следует</w:t>
      </w:r>
      <w:proofErr w:type="gramEnd"/>
      <w:r w:rsidRPr="004F435D">
        <w:rPr>
          <w:color w:val="000000"/>
        </w:rPr>
        <w:t xml:space="preserve"> продолжить работу над ошибками, на уроках выполнять морфемный и словообразовательный разборы слов.</w:t>
      </w:r>
    </w:p>
    <w:p w:rsidR="006C1CF1" w:rsidRPr="004F435D" w:rsidRDefault="006C1CF1" w:rsidP="00B23A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21A" w:rsidRPr="004F435D" w:rsidRDefault="005C721A">
      <w:pPr>
        <w:rPr>
          <w:rFonts w:ascii="Times New Roman" w:hAnsi="Times New Roman" w:cs="Times New Roman"/>
          <w:sz w:val="24"/>
          <w:szCs w:val="24"/>
        </w:rPr>
      </w:pPr>
    </w:p>
    <w:sectPr w:rsidR="005C721A" w:rsidRPr="004F435D" w:rsidSect="00DF4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21355"/>
    <w:multiLevelType w:val="hybridMultilevel"/>
    <w:tmpl w:val="C0E6D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10B7E"/>
    <w:multiLevelType w:val="hybridMultilevel"/>
    <w:tmpl w:val="4008CA90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BA"/>
    <w:rsid w:val="004F435D"/>
    <w:rsid w:val="005C721A"/>
    <w:rsid w:val="006C1CF1"/>
    <w:rsid w:val="00B2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EF95F-E7AF-48E2-AEBE-E998BF0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A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3AB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F4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2082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</dc:creator>
  <cp:keywords/>
  <dc:description/>
  <cp:lastModifiedBy>Вильданова</cp:lastModifiedBy>
  <cp:revision>1</cp:revision>
  <dcterms:created xsi:type="dcterms:W3CDTF">2020-12-10T14:16:00Z</dcterms:created>
  <dcterms:modified xsi:type="dcterms:W3CDTF">2020-12-10T14:51:00Z</dcterms:modified>
</cp:coreProperties>
</file>